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48" w:rsidRPr="005C6F20" w:rsidRDefault="007B5348" w:rsidP="005C6F20">
      <w:pPr>
        <w:pStyle w:val="a4"/>
        <w:jc w:val="right"/>
        <w:rPr>
          <w:rFonts w:ascii="Times New Roman" w:hAnsi="Times New Roman" w:cs="Times New Roman"/>
        </w:rPr>
      </w:pPr>
    </w:p>
    <w:p w:rsidR="00390239" w:rsidRDefault="00390239" w:rsidP="00B11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39" w:rsidRPr="00297D59" w:rsidRDefault="00390239" w:rsidP="007F017A">
      <w:pPr>
        <w:pStyle w:val="a4"/>
        <w:jc w:val="right"/>
        <w:rPr>
          <w:rFonts w:cs="Times New Roman"/>
          <w:sz w:val="28"/>
          <w:szCs w:val="28"/>
        </w:rPr>
      </w:pPr>
      <w:r w:rsidRPr="008506A8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297D59">
        <w:rPr>
          <w:rFonts w:cs="Times New Roman"/>
          <w:sz w:val="28"/>
          <w:szCs w:val="28"/>
        </w:rPr>
        <w:t>«УТВЕРЖДАЮ»</w:t>
      </w:r>
    </w:p>
    <w:p w:rsidR="00390239" w:rsidRPr="00297D59" w:rsidRDefault="00390239" w:rsidP="007F017A">
      <w:pPr>
        <w:pStyle w:val="a4"/>
        <w:jc w:val="right"/>
        <w:rPr>
          <w:rFonts w:cs="Times New Roman"/>
          <w:sz w:val="28"/>
          <w:szCs w:val="28"/>
        </w:rPr>
      </w:pPr>
      <w:r w:rsidRPr="00297D59">
        <w:rPr>
          <w:rFonts w:cs="Times New Roman"/>
          <w:sz w:val="28"/>
          <w:szCs w:val="28"/>
        </w:rPr>
        <w:t xml:space="preserve">                                                                    </w:t>
      </w:r>
      <w:r w:rsidR="00734F6B" w:rsidRPr="00297D59">
        <w:rPr>
          <w:rFonts w:cs="Times New Roman"/>
          <w:sz w:val="28"/>
          <w:szCs w:val="28"/>
        </w:rPr>
        <w:t xml:space="preserve">            Директор МБОУ СОШ </w:t>
      </w:r>
      <w:r w:rsidRPr="00297D59">
        <w:rPr>
          <w:rFonts w:cs="Times New Roman"/>
          <w:sz w:val="28"/>
          <w:szCs w:val="28"/>
        </w:rPr>
        <w:t xml:space="preserve"> </w:t>
      </w:r>
    </w:p>
    <w:p w:rsidR="00390239" w:rsidRPr="00297D59" w:rsidRDefault="00390239" w:rsidP="007F017A">
      <w:pPr>
        <w:pStyle w:val="a4"/>
        <w:jc w:val="right"/>
        <w:rPr>
          <w:rFonts w:cs="Times New Roman"/>
          <w:sz w:val="28"/>
          <w:szCs w:val="28"/>
        </w:rPr>
      </w:pPr>
      <w:r w:rsidRPr="00297D59">
        <w:rPr>
          <w:rFonts w:cs="Times New Roman"/>
          <w:sz w:val="28"/>
          <w:szCs w:val="28"/>
        </w:rPr>
        <w:t xml:space="preserve">                                         </w:t>
      </w:r>
      <w:r w:rsidR="00D32742" w:rsidRPr="00297D59">
        <w:rPr>
          <w:rFonts w:cs="Times New Roman"/>
          <w:sz w:val="28"/>
          <w:szCs w:val="28"/>
        </w:rPr>
        <w:t xml:space="preserve">                     </w:t>
      </w:r>
      <w:proofErr w:type="spellStart"/>
      <w:r w:rsidR="008506A8" w:rsidRPr="00297D59">
        <w:rPr>
          <w:rFonts w:cs="Times New Roman"/>
          <w:sz w:val="28"/>
          <w:szCs w:val="28"/>
        </w:rPr>
        <w:t>с.К</w:t>
      </w:r>
      <w:r w:rsidR="008907C1">
        <w:rPr>
          <w:rFonts w:cs="Times New Roman"/>
          <w:sz w:val="28"/>
          <w:szCs w:val="28"/>
        </w:rPr>
        <w:t>у</w:t>
      </w:r>
      <w:bookmarkStart w:id="0" w:name="_GoBack"/>
      <w:bookmarkEnd w:id="0"/>
      <w:r w:rsidR="008506A8" w:rsidRPr="00297D59">
        <w:rPr>
          <w:rFonts w:cs="Times New Roman"/>
          <w:sz w:val="28"/>
          <w:szCs w:val="28"/>
        </w:rPr>
        <w:t>деевский</w:t>
      </w:r>
      <w:proofErr w:type="spellEnd"/>
    </w:p>
    <w:p w:rsidR="00390239" w:rsidRPr="00297D59" w:rsidRDefault="00390239" w:rsidP="007F017A">
      <w:pPr>
        <w:pStyle w:val="a4"/>
        <w:jc w:val="right"/>
        <w:rPr>
          <w:rFonts w:cs="Times New Roman"/>
          <w:sz w:val="28"/>
          <w:szCs w:val="28"/>
        </w:rPr>
      </w:pPr>
      <w:r w:rsidRPr="00297D59">
        <w:rPr>
          <w:rFonts w:cs="Times New Roman"/>
          <w:sz w:val="28"/>
          <w:szCs w:val="28"/>
        </w:rPr>
        <w:t xml:space="preserve">            </w:t>
      </w:r>
      <w:r w:rsidR="008506A8" w:rsidRPr="00297D59">
        <w:rPr>
          <w:rFonts w:cs="Times New Roman"/>
          <w:sz w:val="28"/>
          <w:szCs w:val="28"/>
        </w:rPr>
        <w:t xml:space="preserve">       Колесникова Н.В</w:t>
      </w:r>
    </w:p>
    <w:p w:rsidR="00297D59" w:rsidRPr="00297D59" w:rsidRDefault="00297D59" w:rsidP="00297D59">
      <w:pPr>
        <w:pStyle w:val="a4"/>
        <w:jc w:val="right"/>
        <w:rPr>
          <w:rFonts w:cs="Times New Roman"/>
          <w:sz w:val="28"/>
          <w:szCs w:val="28"/>
        </w:rPr>
      </w:pPr>
      <w:r w:rsidRPr="00297D59">
        <w:rPr>
          <w:rFonts w:cs="Times New Roman"/>
          <w:sz w:val="28"/>
          <w:szCs w:val="28"/>
        </w:rPr>
        <w:t xml:space="preserve">                                                                                                  Приказ №_____от_______                                                                                                                         «____»_________20    г</w:t>
      </w:r>
    </w:p>
    <w:p w:rsidR="00297D59" w:rsidRPr="00297D59" w:rsidRDefault="00297D59" w:rsidP="00297D59">
      <w:pPr>
        <w:pStyle w:val="a4"/>
        <w:jc w:val="right"/>
        <w:rPr>
          <w:rFonts w:cs="Times New Roman"/>
          <w:b/>
          <w:sz w:val="28"/>
          <w:szCs w:val="28"/>
        </w:rPr>
      </w:pPr>
    </w:p>
    <w:p w:rsidR="00297D59" w:rsidRPr="008506A8" w:rsidRDefault="00297D59" w:rsidP="007F017A">
      <w:pPr>
        <w:pStyle w:val="a4"/>
        <w:jc w:val="right"/>
        <w:rPr>
          <w:rFonts w:cs="Times New Roman"/>
          <w:sz w:val="28"/>
          <w:szCs w:val="28"/>
        </w:rPr>
      </w:pPr>
    </w:p>
    <w:p w:rsidR="00390239" w:rsidRPr="008506A8" w:rsidRDefault="00276F2C" w:rsidP="008506A8">
      <w:pPr>
        <w:pStyle w:val="a4"/>
        <w:ind w:left="-426" w:firstLine="426"/>
        <w:jc w:val="right"/>
        <w:rPr>
          <w:rFonts w:cs="Times New Roman"/>
          <w:sz w:val="28"/>
          <w:szCs w:val="28"/>
        </w:rPr>
      </w:pPr>
      <w:r w:rsidRPr="008506A8"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4816BC9" wp14:editId="1410CD72">
            <wp:simplePos x="0" y="0"/>
            <wp:positionH relativeFrom="column">
              <wp:posOffset>513715</wp:posOffset>
            </wp:positionH>
            <wp:positionV relativeFrom="paragraph">
              <wp:posOffset>-852805</wp:posOffset>
            </wp:positionV>
            <wp:extent cx="553720" cy="1079500"/>
            <wp:effectExtent l="19050" t="0" r="0" b="0"/>
            <wp:wrapNone/>
            <wp:docPr id="1" name="Рисунок 3" descr="Картинки по запросу точка роста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точка роста логотип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 l="44705" t="14410" r="40672" b="2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729" w:rsidRPr="008506A8">
        <w:rPr>
          <w:rFonts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AE5675" w:rsidRPr="008506A8" w:rsidRDefault="00AE5675" w:rsidP="00AE5675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8506A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E5675" w:rsidRPr="008506A8" w:rsidRDefault="00AE5675" w:rsidP="00AE5675">
      <w:pPr>
        <w:jc w:val="center"/>
        <w:rPr>
          <w:rFonts w:cs="Times New Roman"/>
          <w:b/>
          <w:sz w:val="28"/>
          <w:szCs w:val="28"/>
        </w:rPr>
      </w:pPr>
      <w:r w:rsidRPr="008506A8">
        <w:rPr>
          <w:rFonts w:cs="Times New Roman"/>
          <w:b/>
          <w:sz w:val="28"/>
          <w:szCs w:val="28"/>
        </w:rPr>
        <w:t>ПЛАН</w:t>
      </w:r>
    </w:p>
    <w:p w:rsidR="00AE5675" w:rsidRPr="008506A8" w:rsidRDefault="00AE5675" w:rsidP="00AE5675">
      <w:pPr>
        <w:jc w:val="center"/>
        <w:rPr>
          <w:rFonts w:cs="Times New Roman"/>
          <w:b/>
          <w:sz w:val="28"/>
          <w:szCs w:val="28"/>
        </w:rPr>
      </w:pPr>
      <w:r w:rsidRPr="008506A8">
        <w:rPr>
          <w:rFonts w:cs="Times New Roman"/>
          <w:b/>
          <w:sz w:val="28"/>
          <w:szCs w:val="28"/>
        </w:rPr>
        <w:t xml:space="preserve"> 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tbl>
      <w:tblPr>
        <w:tblStyle w:val="a3"/>
        <w:tblW w:w="9482" w:type="dxa"/>
        <w:tblLook w:val="04A0" w:firstRow="1" w:lastRow="0" w:firstColumn="1" w:lastColumn="0" w:noHBand="0" w:noVBand="1"/>
      </w:tblPr>
      <w:tblGrid>
        <w:gridCol w:w="817"/>
        <w:gridCol w:w="4110"/>
        <w:gridCol w:w="2127"/>
        <w:gridCol w:w="2428"/>
      </w:tblGrid>
      <w:tr w:rsidR="00AE5675" w:rsidRPr="008506A8" w:rsidTr="001672FA">
        <w:tc>
          <w:tcPr>
            <w:tcW w:w="81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12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28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Ответственные</w:t>
            </w:r>
          </w:p>
        </w:tc>
      </w:tr>
      <w:tr w:rsidR="00AE5675" w:rsidRPr="008506A8" w:rsidTr="001672FA">
        <w:tc>
          <w:tcPr>
            <w:tcW w:w="81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Составление и утверждение плана работы на 2022-2023 учебный год</w:t>
            </w:r>
          </w:p>
        </w:tc>
        <w:tc>
          <w:tcPr>
            <w:tcW w:w="212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428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AE5675" w:rsidRPr="008506A8" w:rsidTr="001672FA">
        <w:tc>
          <w:tcPr>
            <w:tcW w:w="81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Организация набора детей, обучающихся по программам центра «Точка роста»</w:t>
            </w:r>
          </w:p>
        </w:tc>
        <w:tc>
          <w:tcPr>
            <w:tcW w:w="212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 xml:space="preserve">август - сентябрь </w:t>
            </w:r>
          </w:p>
        </w:tc>
        <w:tc>
          <w:tcPr>
            <w:tcW w:w="2428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</w:t>
            </w:r>
          </w:p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педагоги центра</w:t>
            </w:r>
          </w:p>
        </w:tc>
      </w:tr>
      <w:tr w:rsidR="00AE5675" w:rsidRPr="008506A8" w:rsidTr="001672FA">
        <w:tc>
          <w:tcPr>
            <w:tcW w:w="81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Зачисление учащихся в кружки центра «Точка роста»</w:t>
            </w:r>
          </w:p>
        </w:tc>
        <w:tc>
          <w:tcPr>
            <w:tcW w:w="2127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28" w:type="dxa"/>
          </w:tcPr>
          <w:p w:rsidR="00AE5675" w:rsidRPr="008506A8" w:rsidRDefault="00AE5675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Тимуровская помощь ветеранам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Мастер — класс «Применение</w:t>
            </w:r>
          </w:p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Современного лабораторного</w:t>
            </w:r>
          </w:p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оборудования в проектной</w:t>
            </w:r>
          </w:p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деятельности  школьника»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Октябрь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</w:t>
            </w:r>
          </w:p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Интеллектуальная эстафета</w:t>
            </w:r>
          </w:p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«Игры разума»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Ноябрь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Акция «Главное-начать общаться», посвящённая Всемирному дню инвалидов и Международному дню волонтёров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декабрь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Конкурс «Решаем проектные задачи»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Январь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</w:t>
            </w:r>
          </w:p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Неделя химии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февраль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 xml:space="preserve">Руководитель, </w:t>
            </w:r>
            <w:r w:rsidRPr="008506A8">
              <w:rPr>
                <w:rFonts w:cs="Times New Roman"/>
                <w:sz w:val="28"/>
                <w:szCs w:val="28"/>
              </w:rPr>
              <w:lastRenderedPageBreak/>
              <w:t>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Школьная научно-практическая конференция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Неделя биологии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апрель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</w:t>
            </w:r>
          </w:p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Круглый стол  «Формула</w:t>
            </w:r>
          </w:p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8506A8">
              <w:rPr>
                <w:rFonts w:cs="Times New Roman"/>
                <w:sz w:val="28"/>
                <w:szCs w:val="28"/>
              </w:rPr>
              <w:t>уcп</w:t>
            </w:r>
            <w:proofErr w:type="gramStart"/>
            <w:r w:rsidRPr="008506A8">
              <w:rPr>
                <w:rFonts w:cs="Times New Roman"/>
                <w:sz w:val="28"/>
                <w:szCs w:val="28"/>
              </w:rPr>
              <w:t>exa</w:t>
            </w:r>
            <w:proofErr w:type="spellEnd"/>
            <w:r w:rsidRPr="008506A8">
              <w:rPr>
                <w:rFonts w:cs="Times New Roman"/>
                <w:sz w:val="28"/>
                <w:szCs w:val="28"/>
              </w:rPr>
              <w:t xml:space="preserve"> »</w:t>
            </w:r>
            <w:proofErr w:type="gramEnd"/>
            <w:r w:rsidRPr="008506A8">
              <w:rPr>
                <w:sz w:val="28"/>
                <w:szCs w:val="28"/>
              </w:rPr>
              <w:t xml:space="preserve"> </w:t>
            </w:r>
            <w:r w:rsidRPr="008506A8">
              <w:rPr>
                <w:rFonts w:cs="Times New Roman"/>
                <w:sz w:val="28"/>
                <w:szCs w:val="28"/>
              </w:rPr>
              <w:t>Обмен опытом</w:t>
            </w:r>
          </w:p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объединений «Точки роста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2428" w:type="dxa"/>
          </w:tcPr>
          <w:p w:rsidR="008506A8" w:rsidRPr="008506A8" w:rsidRDefault="008506A8" w:rsidP="008506A8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8506A8" w:rsidRPr="008506A8" w:rsidTr="001672FA">
        <w:tc>
          <w:tcPr>
            <w:tcW w:w="81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8506A8" w:rsidRPr="008506A8" w:rsidRDefault="008506A8" w:rsidP="001672FA">
            <w:pPr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Ведение исследовательской работы, создание проектов. Участие в конкурсах и выставках.</w:t>
            </w:r>
          </w:p>
        </w:tc>
        <w:tc>
          <w:tcPr>
            <w:tcW w:w="2127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8" w:type="dxa"/>
          </w:tcPr>
          <w:p w:rsidR="008506A8" w:rsidRPr="008506A8" w:rsidRDefault="008506A8" w:rsidP="001672F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506A8">
              <w:rPr>
                <w:rFonts w:cs="Times New Roman"/>
                <w:sz w:val="28"/>
                <w:szCs w:val="28"/>
              </w:rPr>
              <w:t>Руководитель, педагоги центра</w:t>
            </w:r>
          </w:p>
        </w:tc>
      </w:tr>
    </w:tbl>
    <w:p w:rsidR="00AE5675" w:rsidRDefault="00AE5675" w:rsidP="00D17939">
      <w:pPr>
        <w:rPr>
          <w:rFonts w:cs="Times New Roman"/>
          <w:sz w:val="28"/>
          <w:szCs w:val="28"/>
        </w:rPr>
      </w:pPr>
    </w:p>
    <w:p w:rsidR="00D17939" w:rsidRPr="00D17939" w:rsidRDefault="00D17939" w:rsidP="00D17939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Составил                                                                           А.В.Вебер</w:t>
      </w:r>
    </w:p>
    <w:sectPr w:rsidR="00D17939" w:rsidRPr="00D17939" w:rsidSect="008506A8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5E"/>
    <w:rsid w:val="00073DAC"/>
    <w:rsid w:val="00096C34"/>
    <w:rsid w:val="00113C4A"/>
    <w:rsid w:val="00194747"/>
    <w:rsid w:val="00240ED4"/>
    <w:rsid w:val="00244A15"/>
    <w:rsid w:val="0026514F"/>
    <w:rsid w:val="00276F2C"/>
    <w:rsid w:val="0028143E"/>
    <w:rsid w:val="00297D59"/>
    <w:rsid w:val="002A4834"/>
    <w:rsid w:val="002B48FE"/>
    <w:rsid w:val="002D16AC"/>
    <w:rsid w:val="002E1598"/>
    <w:rsid w:val="0034365A"/>
    <w:rsid w:val="00357C93"/>
    <w:rsid w:val="00390239"/>
    <w:rsid w:val="003F5247"/>
    <w:rsid w:val="0043648E"/>
    <w:rsid w:val="00437E47"/>
    <w:rsid w:val="00452421"/>
    <w:rsid w:val="00492B83"/>
    <w:rsid w:val="004A7A46"/>
    <w:rsid w:val="005217C0"/>
    <w:rsid w:val="00524B8A"/>
    <w:rsid w:val="00570D23"/>
    <w:rsid w:val="00572531"/>
    <w:rsid w:val="00586350"/>
    <w:rsid w:val="005C6F20"/>
    <w:rsid w:val="005D6ECC"/>
    <w:rsid w:val="006254F9"/>
    <w:rsid w:val="00666532"/>
    <w:rsid w:val="006C4F93"/>
    <w:rsid w:val="00711241"/>
    <w:rsid w:val="00734F6B"/>
    <w:rsid w:val="007A4812"/>
    <w:rsid w:val="007B5348"/>
    <w:rsid w:val="007C733F"/>
    <w:rsid w:val="007D6EB7"/>
    <w:rsid w:val="007F017A"/>
    <w:rsid w:val="007F0563"/>
    <w:rsid w:val="00816DD0"/>
    <w:rsid w:val="00824ABD"/>
    <w:rsid w:val="008506A8"/>
    <w:rsid w:val="008907C1"/>
    <w:rsid w:val="0089608D"/>
    <w:rsid w:val="008C0B43"/>
    <w:rsid w:val="00A35FE2"/>
    <w:rsid w:val="00A42BF8"/>
    <w:rsid w:val="00A80949"/>
    <w:rsid w:val="00A96BF4"/>
    <w:rsid w:val="00AC0A66"/>
    <w:rsid w:val="00AE5675"/>
    <w:rsid w:val="00AE7905"/>
    <w:rsid w:val="00B11114"/>
    <w:rsid w:val="00B17699"/>
    <w:rsid w:val="00BC3796"/>
    <w:rsid w:val="00BF0C5E"/>
    <w:rsid w:val="00C0466C"/>
    <w:rsid w:val="00C82679"/>
    <w:rsid w:val="00CA0566"/>
    <w:rsid w:val="00CC4CE0"/>
    <w:rsid w:val="00CE0A9B"/>
    <w:rsid w:val="00D17939"/>
    <w:rsid w:val="00D32742"/>
    <w:rsid w:val="00E306CF"/>
    <w:rsid w:val="00E84729"/>
    <w:rsid w:val="00E9319B"/>
    <w:rsid w:val="00EB44DE"/>
    <w:rsid w:val="00EE5429"/>
    <w:rsid w:val="00EF3CC1"/>
    <w:rsid w:val="00F2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F656"/>
  <w15:docId w15:val="{D60795B3-0D9C-4171-A8E8-3D996285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675"/>
  </w:style>
  <w:style w:type="paragraph" w:styleId="1">
    <w:name w:val="heading 1"/>
    <w:basedOn w:val="a"/>
    <w:next w:val="a"/>
    <w:link w:val="10"/>
    <w:uiPriority w:val="9"/>
    <w:qFormat/>
    <w:rsid w:val="007B53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53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C6F2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90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1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vat-shkola.tmn.eduru.ru/media/2019/05/19/1261633410/zagruzhennoe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</dc:creator>
  <cp:lastModifiedBy>Ирина</cp:lastModifiedBy>
  <cp:revision>6</cp:revision>
  <cp:lastPrinted>2022-10-03T06:12:00Z</cp:lastPrinted>
  <dcterms:created xsi:type="dcterms:W3CDTF">2022-09-13T10:59:00Z</dcterms:created>
  <dcterms:modified xsi:type="dcterms:W3CDTF">2022-10-03T06:12:00Z</dcterms:modified>
</cp:coreProperties>
</file>